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88" w:rsidRDefault="00B02CC2" w:rsidP="001532C6">
      <w:pPr>
        <w:spacing w:before="136" w:after="136" w:line="340" w:lineRule="atLeast"/>
        <w:outlineLvl w:val="0"/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</w:pPr>
      <w:r w:rsidRPr="00952A32"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  <w:t xml:space="preserve">      </w:t>
      </w:r>
      <w:r w:rsidR="001532C6" w:rsidRPr="00952A32"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  <w:t>Положение о защите п</w:t>
      </w:r>
      <w:r w:rsidR="006542D3" w:rsidRPr="00952A32"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  <w:t>ерсональных данных работников</w:t>
      </w:r>
    </w:p>
    <w:p w:rsidR="001532C6" w:rsidRPr="00952A32" w:rsidRDefault="006542D3" w:rsidP="001532C6">
      <w:pPr>
        <w:spacing w:before="136" w:after="136" w:line="340" w:lineRule="atLeast"/>
        <w:outlineLvl w:val="0"/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</w:pPr>
      <w:r w:rsidRPr="00952A32"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  <w:t xml:space="preserve"> </w:t>
      </w:r>
      <w:r w:rsidR="00B02CC2" w:rsidRPr="00952A32"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  <w:t xml:space="preserve">   </w:t>
      </w:r>
      <w:r w:rsidR="00952A32"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  <w:t xml:space="preserve">       </w:t>
      </w:r>
      <w:r w:rsidR="00952A32" w:rsidRPr="00952A32"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  <w:t xml:space="preserve">МБУК   ЦБС </w:t>
      </w:r>
      <w:r w:rsidR="00AC6D17" w:rsidRPr="00952A32">
        <w:rPr>
          <w:rFonts w:ascii="Times New Roman" w:eastAsia="Times New Roman" w:hAnsi="Times New Roman" w:cs="Times New Roman"/>
          <w:b/>
          <w:color w:val="514012"/>
          <w:kern w:val="36"/>
          <w:sz w:val="32"/>
          <w:szCs w:val="32"/>
        </w:rPr>
        <w:t>Боготольского района</w:t>
      </w:r>
    </w:p>
    <w:p w:rsidR="001532C6" w:rsidRPr="002D412B" w:rsidRDefault="001532C6" w:rsidP="001532C6">
      <w:pPr>
        <w:spacing w:before="136" w:after="0" w:line="245" w:lineRule="atLeast"/>
        <w:ind w:firstLine="204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Утверждено приказом</w:t>
      </w:r>
    </w:p>
    <w:p w:rsidR="001532C6" w:rsidRPr="002D412B" w:rsidRDefault="00B02CC2" w:rsidP="001532C6">
      <w:pPr>
        <w:spacing w:before="136" w:after="0" w:line="245" w:lineRule="atLeast"/>
        <w:ind w:firstLine="204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№ </w:t>
      </w:r>
      <w:r w:rsidR="00237E02">
        <w:rPr>
          <w:rFonts w:ascii="Times New Roman" w:eastAsia="Times New Roman" w:hAnsi="Times New Roman" w:cs="Times New Roman"/>
          <w:color w:val="444444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</w:t>
      </w:r>
      <w:r w:rsidR="00237E0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25декабря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37E02">
        <w:rPr>
          <w:rFonts w:ascii="Times New Roman" w:eastAsia="Times New Roman" w:hAnsi="Times New Roman" w:cs="Times New Roman"/>
          <w:color w:val="444444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1532C6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г.</w:t>
      </w:r>
    </w:p>
    <w:p w:rsidR="001532C6" w:rsidRPr="002D412B" w:rsidRDefault="001532C6" w:rsidP="001532C6">
      <w:pPr>
        <w:spacing w:after="0" w:line="245" w:lineRule="atLeast"/>
        <w:ind w:firstLine="20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I. Общие положения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1.1. Настоящее Положение разработано на основании ст.24 Конституции РФ, главы 14  Трудового  Кодекса  РФ,   Закона  </w:t>
      </w:r>
      <w:r w:rsidR="00167B12" w:rsidRPr="00167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«Об</w:t>
      </w:r>
      <w:r w:rsidR="00167B12" w:rsidRPr="00736B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167B12" w:rsidRPr="00167B12">
        <w:rPr>
          <w:rFonts w:ascii="Times New Roman" w:hAnsi="Times New Roman" w:cs="Times New Roman"/>
          <w:color w:val="333333"/>
          <w:sz w:val="28"/>
          <w:szCs w:val="28"/>
        </w:rPr>
        <w:t>информации, информационных технологиях и о защите информации</w:t>
      </w:r>
      <w:r w:rsidR="00167B12" w:rsidRPr="00167B12">
        <w:rPr>
          <w:color w:val="333333"/>
          <w:sz w:val="28"/>
          <w:szCs w:val="28"/>
        </w:rPr>
        <w:t>»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№ 149-ФЗ  от 27.07.2006 г.  и Федерального закона РФ </w:t>
      </w:r>
      <w:r w:rsidR="00167B1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«О персональных данных» № 152-ФЗ от 27.07.2006 г.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1.2. Настоящее Положение определяет порядок работы (получения, обработки, использования, хранения и т.д.) с персональными данными работников и гарантии конфиденциальности сведений, предоставленных работником работодателю.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1.3.  Персональные данные относятся к категории конфиденциальной информации.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1.4.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1.5. Настоящее Положение ут</w:t>
      </w:r>
      <w:r w:rsidR="00AC6D17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верждается приказом директора </w:t>
      </w:r>
      <w:r w:rsidR="002D412B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муниципального бюджетного учреждения культуры </w:t>
      </w:r>
      <w:r w:rsidR="00AC6D17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="002D412B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Ц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ентрализованная библиотечная система»</w:t>
      </w:r>
      <w:r w:rsidR="00AC6D17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Боготольского района (далее МБ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="00AC6D17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К  ЦБС Боготольского района</w:t>
      </w:r>
      <w:r w:rsidR="00B02CC2">
        <w:rPr>
          <w:rFonts w:ascii="Times New Roman" w:eastAsia="Times New Roman" w:hAnsi="Times New Roman" w:cs="Times New Roman"/>
          <w:color w:val="444444"/>
          <w:sz w:val="28"/>
          <w:szCs w:val="28"/>
        </w:rPr>
        <w:t>), вводится в действие с «</w:t>
      </w:r>
      <w:r w:rsidR="00237E0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25</w:t>
      </w:r>
      <w:r w:rsidR="00B02CC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» </w:t>
      </w:r>
      <w:r w:rsidR="00237E02">
        <w:rPr>
          <w:rFonts w:ascii="Times New Roman" w:eastAsia="Times New Roman" w:hAnsi="Times New Roman" w:cs="Times New Roman"/>
          <w:color w:val="444444"/>
          <w:sz w:val="28"/>
          <w:szCs w:val="28"/>
        </w:rPr>
        <w:t>декабря</w:t>
      </w:r>
      <w:r w:rsidR="00B02CC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201</w:t>
      </w:r>
      <w:r w:rsidR="00237E02"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B02CC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года.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1.6. Изменения в Положение мо</w:t>
      </w:r>
      <w:r w:rsidR="00AC6D17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гут быть внесены руководством МБ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="00AC6D17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К ЦБС Боготольского района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установленном действующим законодательством порядке.</w:t>
      </w:r>
    </w:p>
    <w:p w:rsidR="001532C6" w:rsidRPr="002D412B" w:rsidRDefault="001532C6" w:rsidP="001532C6">
      <w:pPr>
        <w:spacing w:after="0" w:line="245" w:lineRule="atLeast"/>
        <w:ind w:left="567" w:firstLine="20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П. Понятие персональных данных Работника и их состав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2.1. 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2.2. Персональные данные работника содержатся в документах персонального учета работников - личном деле работника, личной карточке по учету кадров (Т-2), трудовой книжке.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2.3. Состав персональных данных работника:</w:t>
      </w:r>
    </w:p>
    <w:p w:rsidR="001532C6" w:rsidRPr="002D412B" w:rsidRDefault="00AC6D17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</w:t>
      </w:r>
      <w:r w:rsidR="001532C6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ведения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532C6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и копии документов об образовании;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 о трудовом и общем стаже;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сведения о предыдущем месте работы;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 о составе семьи;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паспортные данные;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 о воинском учете;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 о заработной плате сотрудника;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 о социальных льготах;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специальность;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занимаемая должность;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наличие судимостей;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адрес места-жительства;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домашний телефон;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содержание трудового договора;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подлинники и копии приказов по личному составу;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личные дела и трудовые книжки сотрудников;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основания к приказам по личному составу;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копии отчетов, направляемые в органы статистики;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фотографии и иные сведения, относящиеся к персональным данным работника.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2.4.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1532C6" w:rsidRPr="002D412B" w:rsidRDefault="001532C6" w:rsidP="001532C6">
      <w:pPr>
        <w:spacing w:after="0" w:line="245" w:lineRule="atLeast"/>
        <w:ind w:left="567" w:firstLine="20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III. Обязанности работодателя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3.1.2. При определении объема и содержания, обрабатываемых персональных данных работника, работодатель должен руководствоваться Конституцией Российской Федерации, Трудовым Кодексом и иными федеральными законами;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работника</w:t>
      </w:r>
      <w:proofErr w:type="gramEnd"/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дств в п</w:t>
      </w:r>
      <w:proofErr w:type="gramEnd"/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орядке, установленном федеральным законом;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3.1.8.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3.1.9. Работники не должны отказываться от своих прав на сохранение и защиту тайны.</w:t>
      </w:r>
    </w:p>
    <w:p w:rsidR="001532C6" w:rsidRPr="002D412B" w:rsidRDefault="001532C6" w:rsidP="001532C6">
      <w:pPr>
        <w:spacing w:after="0" w:line="245" w:lineRule="atLeast"/>
        <w:ind w:left="567" w:firstLine="20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IV. Права и обязанности работника в области защиты его персональных данных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4.1. Работник обязан: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4.1.1.  Передавать работодателю или его представителю достоверные, документированные персональные данные, состав которых установлен Трудовым кодексом РФ;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4.1.2.  Своевременно сообщать работодателю об изменении своих персональных данных.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4.2. Работник в целях обеспечения защиты своих персональных данных, хранящихся у работодателя, имеет право </w:t>
      </w:r>
      <w:proofErr w:type="gramStart"/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на</w:t>
      </w:r>
      <w:proofErr w:type="gramEnd"/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Полную информацию о своих персональных данных и обработке этих данных;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Определение своих представителей для защиты своих персональных данных;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Требования об исключении или исправлении неверных или неполных персональных данных, а также данных, обработанных с нарушением требований Трудового кодекса.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4.2.4.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4.2.5.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4.2.6. Обжалование в суде любых неправомерных действий или бездействия работодателя при обработке и защите его персональных данных.</w:t>
      </w:r>
    </w:p>
    <w:p w:rsidR="001532C6" w:rsidRPr="002D412B" w:rsidRDefault="001532C6" w:rsidP="001532C6">
      <w:pPr>
        <w:spacing w:after="0" w:line="245" w:lineRule="atLeast"/>
        <w:ind w:left="567" w:firstLine="20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V. Сбор, обработка и хранение персональных данных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5.1. Получение, обработка, хранение 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обучении, продвижении по работе, обеспечения личной безопасности работника, контроля качества выполняемой работы, очередности предоставления ежегодного отпуска, установления размера заработной платы.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5.2. Персональные данные работника следует получать у него самого. Представитель работодателя (специально уполномоченное лицо) принимает от принимаемого на работу работника документы, проверяет полноту их заполнения и правильность указываемых сведений в соответствии с предоставленными документами. Если персональные данные </w:t>
      </w:r>
      <w:proofErr w:type="gramStart"/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работника</w:t>
      </w:r>
      <w:proofErr w:type="gramEnd"/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5.3.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согласия.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5.4. Работодатель не имеет права получать и обрабатывать персональные данные работника о его членстве в общественных объединениях и его профсоюзной деятельности, за исключением случаев, предусмотренных федеральным законом.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5.5. При изменении персональных данных работник уведомляет работодателя о таких изменениях в разумный срок.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5.6. Личные дела и личные карточки работников хранятся в бумажном виде в папках, находятся в специальном шкафу, обеспечивающим защиту от несанкционированного доступа.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5.7. Персональные данные работников могут также храниться в электронном виде на локальной компьютерной сети. Доступ к электронным базам данных, содержащим персональные данные работников, обеспечивается системой паролей.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5.8. После увольнения работника в личное дело вносятся соответствующие документы (заявление работника о расторжении трудового договора, копия приказа об увольнении), дело передается на хранение.</w:t>
      </w:r>
    </w:p>
    <w:p w:rsidR="001532C6" w:rsidRPr="002D412B" w:rsidRDefault="001532C6" w:rsidP="001532C6">
      <w:pPr>
        <w:spacing w:after="0" w:line="245" w:lineRule="atLeast"/>
        <w:ind w:left="567" w:firstLine="20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VI. Доступ к персональным данным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6.1. Внутренний доступ к персональным данным работника имеют: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директор М</w:t>
      </w:r>
      <w:r w:rsidR="00AC6D17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Б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="00AC6D17"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К ЦБС Боготольского района</w:t>
      </w: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сотрудники кадровой службы;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сотрудники бухгалтерии - к тем данным, которые необходимы для выполнения конкретных функций;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 заведующие библиотеками (доступ к личным данным только сотрудников своей библиотеки) по согласованию с директором;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сам работник, носитель данных.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6.2. Другие организации.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 о работающем или уже уволенном сотруднике могут быть предоставлены другой организации только с письменного запроса на бланке организации, с приложением копии заявления работника.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6.3. Родственники и члены семей.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.</w:t>
      </w:r>
    </w:p>
    <w:p w:rsidR="001532C6" w:rsidRPr="002D412B" w:rsidRDefault="001532C6" w:rsidP="001532C6">
      <w:pPr>
        <w:spacing w:after="0" w:line="245" w:lineRule="atLeast"/>
        <w:ind w:left="567" w:firstLine="20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VII. Передача персональных данных работника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7.1. При передаче персональных данных работника работодатель должен соблюдать следующие требования: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Не сообщать персональные данные работника в коммерческих целях без его письменного согласия;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Копировать и делать выписки персональных данных работника разрешается исключительно в служебных целях по письменному запросу с разрешения директора;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 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1532C6" w:rsidRPr="002D412B" w:rsidRDefault="001532C6" w:rsidP="001532C6">
      <w:pPr>
        <w:spacing w:after="0" w:line="245" w:lineRule="atLeast"/>
        <w:ind w:left="567" w:firstLine="20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VIII. Ответственность за нарушение норм, регулирующих обработку и защиту  персональных данных работника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8.1. Защита прав работника,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8.2.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532C6" w:rsidRPr="002D412B" w:rsidRDefault="001532C6" w:rsidP="001532C6">
      <w:pPr>
        <w:spacing w:before="136" w:after="0" w:line="245" w:lineRule="atLeast"/>
        <w:ind w:left="567" w:firstLine="20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12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F23858" w:rsidRPr="002D412B" w:rsidRDefault="00F23858">
      <w:pPr>
        <w:rPr>
          <w:rFonts w:ascii="Times New Roman" w:hAnsi="Times New Roman" w:cs="Times New Roman"/>
          <w:sz w:val="28"/>
          <w:szCs w:val="28"/>
        </w:rPr>
      </w:pPr>
    </w:p>
    <w:sectPr w:rsidR="00F23858" w:rsidRPr="002D412B" w:rsidSect="001E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32C6"/>
    <w:rsid w:val="001360EC"/>
    <w:rsid w:val="001532C6"/>
    <w:rsid w:val="00167B12"/>
    <w:rsid w:val="001E3D6E"/>
    <w:rsid w:val="00237E02"/>
    <w:rsid w:val="0025337C"/>
    <w:rsid w:val="002D412B"/>
    <w:rsid w:val="003A5BD3"/>
    <w:rsid w:val="006542D3"/>
    <w:rsid w:val="007601E0"/>
    <w:rsid w:val="007C403C"/>
    <w:rsid w:val="00952A32"/>
    <w:rsid w:val="00AC6D17"/>
    <w:rsid w:val="00B02CC2"/>
    <w:rsid w:val="00C32188"/>
    <w:rsid w:val="00C91551"/>
    <w:rsid w:val="00D3523F"/>
    <w:rsid w:val="00EB57F7"/>
    <w:rsid w:val="00EC5039"/>
    <w:rsid w:val="00F2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6E"/>
  </w:style>
  <w:style w:type="paragraph" w:styleId="1">
    <w:name w:val="heading 1"/>
    <w:basedOn w:val="a"/>
    <w:link w:val="10"/>
    <w:uiPriority w:val="9"/>
    <w:qFormat/>
    <w:rsid w:val="00153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32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18</cp:revision>
  <dcterms:created xsi:type="dcterms:W3CDTF">2016-05-04T10:31:00Z</dcterms:created>
  <dcterms:modified xsi:type="dcterms:W3CDTF">2016-06-07T10:03:00Z</dcterms:modified>
</cp:coreProperties>
</file>